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A7" w:rsidRPr="00894FA7" w:rsidRDefault="00894FA7" w:rsidP="00894FA7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各學院自訂之審查要點應自行控管，其中第</w:t>
      </w:r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3</w:t>
      </w:r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點至第</w:t>
      </w:r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6</w:t>
      </w:r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點規定，建請學院及所屬系所於應徵教師時確實檢</w:t>
      </w:r>
      <w:proofErr w:type="gramStart"/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覈</w:t>
      </w:r>
      <w:proofErr w:type="gramEnd"/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，避免衍生爭議。</w:t>
      </w:r>
    </w:p>
    <w:p w:rsidR="000562F4" w:rsidRDefault="00894FA7" w:rsidP="00894FA7">
      <w:pPr>
        <w:pStyle w:val="a3"/>
        <w:numPr>
          <w:ilvl w:val="0"/>
          <w:numId w:val="1"/>
        </w:numPr>
        <w:ind w:leftChars="0"/>
      </w:pPr>
      <w:bookmarkStart w:id="0" w:name="_GoBack"/>
      <w:bookmarkEnd w:id="0"/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本要點施行後，請海洋商務學院及所屬系所</w:t>
      </w:r>
      <w:proofErr w:type="gramStart"/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秉</w:t>
      </w:r>
      <w:proofErr w:type="gramEnd"/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權責依所訂資格條件確實審查控管，</w:t>
      </w:r>
      <w:proofErr w:type="gramStart"/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並於系</w:t>
      </w:r>
      <w:proofErr w:type="gramEnd"/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、院教評會紀錄詳加記載擬新聘教師是否符合規定，如有適用第</w:t>
      </w:r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5</w:t>
      </w:r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點之情形，亦請詳細審查並註明；另嗣後新聘教師徵才公告，請註明需符合「海洋商務學院新聘各職級專任</w:t>
      </w:r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(</w:t>
      </w:r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案</w:t>
      </w:r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)</w:t>
      </w:r>
      <w:r w:rsidRPr="00894FA7">
        <w:rPr>
          <w:rFonts w:ascii="Arial" w:hAnsi="Arial" w:cs="Arial"/>
          <w:color w:val="222222"/>
          <w:sz w:val="36"/>
          <w:szCs w:val="36"/>
          <w:shd w:val="clear" w:color="auto" w:fill="FFFFFF"/>
        </w:rPr>
        <w:t>教師資格審查要點」。</w:t>
      </w:r>
    </w:p>
    <w:sectPr w:rsidR="000562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4EF4"/>
    <w:multiLevelType w:val="hybridMultilevel"/>
    <w:tmpl w:val="F094EA6A"/>
    <w:lvl w:ilvl="0" w:tplc="A614F85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05"/>
    <w:rsid w:val="000562F4"/>
    <w:rsid w:val="00894FA7"/>
    <w:rsid w:val="00D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1DD9"/>
  <w15:chartTrackingRefBased/>
  <w15:docId w15:val="{370AE4DD-3CB7-4C23-963E-673DBC93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</dc:creator>
  <cp:keywords/>
  <dc:description/>
  <cp:lastModifiedBy>Clair</cp:lastModifiedBy>
  <cp:revision>2</cp:revision>
  <dcterms:created xsi:type="dcterms:W3CDTF">2021-12-15T02:00:00Z</dcterms:created>
  <dcterms:modified xsi:type="dcterms:W3CDTF">2021-12-15T02:01:00Z</dcterms:modified>
</cp:coreProperties>
</file>